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BCFAA" w14:textId="77777777" w:rsidR="00756962" w:rsidRPr="00270E9E" w:rsidRDefault="00756962">
      <w:pPr>
        <w:pStyle w:val="p1"/>
        <w:rPr>
          <w:rFonts w:asciiTheme="minorHAnsi" w:hAnsiTheme="minorHAnsi"/>
          <w:color w:val="000000" w:themeColor="text1"/>
        </w:rPr>
      </w:pPr>
      <w:r w:rsidRPr="00270E9E">
        <w:rPr>
          <w:rStyle w:val="s1"/>
          <w:rFonts w:asciiTheme="minorHAnsi" w:hAnsiTheme="minorHAnsi"/>
          <w:color w:val="000000" w:themeColor="text1"/>
        </w:rPr>
        <w:t>1. General Participation</w:t>
      </w:r>
    </w:p>
    <w:p w14:paraId="2F7AAAF0" w14:textId="7B86FFBB" w:rsidR="00756962" w:rsidRPr="00270E9E" w:rsidRDefault="00756962">
      <w:pPr>
        <w:pStyle w:val="p1"/>
        <w:rPr>
          <w:rStyle w:val="s1"/>
          <w:rFonts w:asciiTheme="minorHAnsi" w:hAnsiTheme="minorHAnsi"/>
          <w:color w:val="000000" w:themeColor="text1"/>
        </w:rPr>
      </w:pPr>
      <w:r w:rsidRPr="00270E9E">
        <w:rPr>
          <w:rStyle w:val="s1"/>
          <w:rFonts w:asciiTheme="minorHAnsi" w:hAnsiTheme="minorHAnsi"/>
          <w:color w:val="000000" w:themeColor="text1"/>
        </w:rPr>
        <w:t xml:space="preserve">By signing up for any workshop at </w:t>
      </w:r>
      <w:r w:rsidR="002430B4" w:rsidRPr="00270E9E">
        <w:rPr>
          <w:rStyle w:val="s1"/>
          <w:rFonts w:asciiTheme="minorHAnsi" w:hAnsiTheme="minorHAnsi"/>
          <w:color w:val="000000" w:themeColor="text1"/>
        </w:rPr>
        <w:t>Oddity Ceramics, y</w:t>
      </w:r>
      <w:r w:rsidRPr="00270E9E">
        <w:rPr>
          <w:rStyle w:val="s1"/>
          <w:rFonts w:asciiTheme="minorHAnsi" w:hAnsiTheme="minorHAnsi"/>
          <w:color w:val="000000" w:themeColor="text1"/>
        </w:rPr>
        <w:t>ou acknowledge and agree to abide by these Terms and Conditions. Participants must follow al</w:t>
      </w:r>
      <w:r w:rsidR="002C67D9" w:rsidRPr="00270E9E">
        <w:rPr>
          <w:rStyle w:val="s1"/>
          <w:rFonts w:asciiTheme="minorHAnsi" w:hAnsiTheme="minorHAnsi"/>
          <w:color w:val="000000" w:themeColor="text1"/>
        </w:rPr>
        <w:t>l</w:t>
      </w:r>
      <w:r w:rsidRPr="00270E9E">
        <w:rPr>
          <w:rStyle w:val="s1"/>
          <w:rFonts w:asciiTheme="minorHAnsi" w:hAnsiTheme="minorHAnsi"/>
          <w:color w:val="000000" w:themeColor="text1"/>
        </w:rPr>
        <w:t xml:space="preserve"> </w:t>
      </w:r>
      <w:r w:rsidR="002C67D9" w:rsidRPr="00270E9E">
        <w:rPr>
          <w:rStyle w:val="s1"/>
          <w:rFonts w:asciiTheme="minorHAnsi" w:hAnsiTheme="minorHAnsi"/>
          <w:color w:val="000000" w:themeColor="text1"/>
        </w:rPr>
        <w:t>i</w:t>
      </w:r>
      <w:r w:rsidRPr="00270E9E">
        <w:rPr>
          <w:rStyle w:val="s1"/>
          <w:rFonts w:asciiTheme="minorHAnsi" w:hAnsiTheme="minorHAnsi"/>
          <w:color w:val="000000" w:themeColor="text1"/>
        </w:rPr>
        <w:t xml:space="preserve">nstructions and guidance provided by </w:t>
      </w:r>
      <w:r w:rsidR="002430B4" w:rsidRPr="00270E9E">
        <w:rPr>
          <w:rStyle w:val="s1"/>
          <w:rFonts w:asciiTheme="minorHAnsi" w:hAnsiTheme="minorHAnsi"/>
          <w:color w:val="000000" w:themeColor="text1"/>
        </w:rPr>
        <w:t>Oddity Ceramics</w:t>
      </w:r>
      <w:r w:rsidRPr="00270E9E">
        <w:rPr>
          <w:rStyle w:val="s1"/>
          <w:rFonts w:asciiTheme="minorHAnsi" w:hAnsiTheme="minorHAnsi"/>
          <w:color w:val="000000" w:themeColor="text1"/>
        </w:rPr>
        <w:t xml:space="preserve"> staff to ensure a safe and enjoyable experience.</w:t>
      </w:r>
    </w:p>
    <w:p w14:paraId="260B8A73" w14:textId="77777777" w:rsidR="002430B4" w:rsidRPr="00270E9E" w:rsidRDefault="002430B4">
      <w:pPr>
        <w:pStyle w:val="p1"/>
        <w:rPr>
          <w:rFonts w:asciiTheme="minorHAnsi" w:hAnsiTheme="minorHAnsi"/>
          <w:color w:val="000000" w:themeColor="text1"/>
        </w:rPr>
      </w:pPr>
    </w:p>
    <w:p w14:paraId="0FFC8E89" w14:textId="77777777" w:rsidR="00756962" w:rsidRPr="00270E9E" w:rsidRDefault="00756962">
      <w:pPr>
        <w:pStyle w:val="p1"/>
        <w:rPr>
          <w:rFonts w:asciiTheme="minorHAnsi" w:hAnsiTheme="minorHAnsi"/>
          <w:color w:val="000000" w:themeColor="text1"/>
        </w:rPr>
      </w:pPr>
      <w:r w:rsidRPr="00270E9E">
        <w:rPr>
          <w:rStyle w:val="s1"/>
          <w:rFonts w:asciiTheme="minorHAnsi" w:hAnsiTheme="minorHAnsi"/>
          <w:color w:val="000000" w:themeColor="text1"/>
        </w:rPr>
        <w:t>2. Pottery Workshops Firing and Breakages</w:t>
      </w:r>
    </w:p>
    <w:p w14:paraId="66F4CCF9" w14:textId="20C8B5C7" w:rsidR="00756962" w:rsidRPr="00270E9E" w:rsidRDefault="00756962">
      <w:pPr>
        <w:pStyle w:val="p1"/>
        <w:rPr>
          <w:rStyle w:val="s1"/>
          <w:rFonts w:asciiTheme="minorHAnsi" w:hAnsiTheme="minorHAnsi"/>
          <w:color w:val="000000" w:themeColor="text1"/>
        </w:rPr>
      </w:pPr>
      <w:r w:rsidRPr="00270E9E">
        <w:rPr>
          <w:rStyle w:val="s1"/>
          <w:rFonts w:asciiTheme="minorHAnsi" w:hAnsiTheme="minorHAnsi"/>
          <w:color w:val="000000" w:themeColor="text1"/>
        </w:rPr>
        <w:t xml:space="preserve">For pottery </w:t>
      </w:r>
      <w:r w:rsidR="00B74234">
        <w:rPr>
          <w:rStyle w:val="s1"/>
          <w:rFonts w:asciiTheme="minorHAnsi" w:hAnsiTheme="minorHAnsi"/>
          <w:color w:val="000000" w:themeColor="text1"/>
        </w:rPr>
        <w:t>workshop</w:t>
      </w:r>
      <w:r w:rsidRPr="00270E9E">
        <w:rPr>
          <w:rStyle w:val="s1"/>
          <w:rFonts w:asciiTheme="minorHAnsi" w:hAnsiTheme="minorHAnsi"/>
          <w:color w:val="000000" w:themeColor="text1"/>
        </w:rPr>
        <w:t xml:space="preserve">, every effort is made to ensure the safety of your creations. However, </w:t>
      </w:r>
      <w:r w:rsidR="00C50A6A" w:rsidRPr="00270E9E">
        <w:rPr>
          <w:rStyle w:val="s1"/>
          <w:rFonts w:asciiTheme="minorHAnsi" w:hAnsiTheme="minorHAnsi"/>
          <w:color w:val="000000" w:themeColor="text1"/>
        </w:rPr>
        <w:t>Oddity Ceramics</w:t>
      </w:r>
      <w:r w:rsidRPr="00270E9E">
        <w:rPr>
          <w:rStyle w:val="s1"/>
          <w:rFonts w:asciiTheme="minorHAnsi" w:hAnsiTheme="minorHAnsi"/>
          <w:color w:val="000000" w:themeColor="text1"/>
        </w:rPr>
        <w:t xml:space="preserve"> is not responsible for any breakages</w:t>
      </w:r>
      <w:r w:rsidR="00F44951">
        <w:rPr>
          <w:rStyle w:val="s1"/>
          <w:rFonts w:asciiTheme="minorHAnsi" w:hAnsiTheme="minorHAnsi"/>
          <w:color w:val="000000" w:themeColor="text1"/>
        </w:rPr>
        <w:t xml:space="preserve"> or</w:t>
      </w:r>
      <w:r w:rsidRPr="00270E9E">
        <w:rPr>
          <w:rStyle w:val="s1"/>
          <w:rFonts w:asciiTheme="minorHAnsi" w:hAnsiTheme="minorHAnsi"/>
          <w:color w:val="000000" w:themeColor="text1"/>
        </w:rPr>
        <w:t xml:space="preserve"> cracks</w:t>
      </w:r>
      <w:r w:rsidR="00F44951">
        <w:rPr>
          <w:rStyle w:val="s1"/>
          <w:rFonts w:asciiTheme="minorHAnsi" w:hAnsiTheme="minorHAnsi"/>
          <w:color w:val="000000" w:themeColor="text1"/>
        </w:rPr>
        <w:t xml:space="preserve"> that may </w:t>
      </w:r>
      <w:r w:rsidRPr="00270E9E">
        <w:rPr>
          <w:rStyle w:val="s1"/>
          <w:rFonts w:asciiTheme="minorHAnsi" w:hAnsiTheme="minorHAnsi"/>
          <w:color w:val="000000" w:themeColor="text1"/>
        </w:rPr>
        <w:t>occur during the</w:t>
      </w:r>
      <w:r w:rsidR="00B74234">
        <w:rPr>
          <w:rStyle w:val="s1"/>
          <w:rFonts w:asciiTheme="minorHAnsi" w:hAnsiTheme="minorHAnsi"/>
          <w:color w:val="000000" w:themeColor="text1"/>
        </w:rPr>
        <w:t xml:space="preserve"> transportation </w:t>
      </w:r>
      <w:r w:rsidR="00044CF9">
        <w:rPr>
          <w:rStyle w:val="s1"/>
          <w:rFonts w:asciiTheme="minorHAnsi" w:hAnsiTheme="minorHAnsi"/>
          <w:color w:val="000000" w:themeColor="text1"/>
        </w:rPr>
        <w:t>and</w:t>
      </w:r>
      <w:r w:rsidRPr="00270E9E">
        <w:rPr>
          <w:rStyle w:val="s1"/>
          <w:rFonts w:asciiTheme="minorHAnsi" w:hAnsiTheme="minorHAnsi"/>
          <w:color w:val="000000" w:themeColor="text1"/>
        </w:rPr>
        <w:t xml:space="preserve"> kiln firing process. Firing carries inherent risks due to air pockets or imperfections in the clay</w:t>
      </w:r>
      <w:r w:rsidR="00CD0988">
        <w:rPr>
          <w:rStyle w:val="s1"/>
          <w:rFonts w:asciiTheme="minorHAnsi" w:hAnsiTheme="minorHAnsi"/>
          <w:color w:val="000000" w:themeColor="text1"/>
        </w:rPr>
        <w:t xml:space="preserve"> and therefore no refunds</w:t>
      </w:r>
      <w:r w:rsidR="007E16BF">
        <w:rPr>
          <w:rStyle w:val="s1"/>
          <w:rFonts w:asciiTheme="minorHAnsi" w:hAnsiTheme="minorHAnsi"/>
          <w:color w:val="000000" w:themeColor="text1"/>
        </w:rPr>
        <w:t xml:space="preserve"> will be given in </w:t>
      </w:r>
      <w:r w:rsidR="00DE65C5">
        <w:rPr>
          <w:rStyle w:val="s1"/>
          <w:rFonts w:asciiTheme="minorHAnsi" w:hAnsiTheme="minorHAnsi"/>
          <w:color w:val="000000" w:themeColor="text1"/>
        </w:rPr>
        <w:t>the event of broken pieces.</w:t>
      </w:r>
      <w:r w:rsidRPr="00270E9E">
        <w:rPr>
          <w:rStyle w:val="s1"/>
          <w:rFonts w:asciiTheme="minorHAnsi" w:hAnsiTheme="minorHAnsi"/>
          <w:color w:val="000000" w:themeColor="text1"/>
        </w:rPr>
        <w:t xml:space="preserve"> In the rare case of loss or damage</w:t>
      </w:r>
      <w:r w:rsidR="00CD0988">
        <w:rPr>
          <w:rStyle w:val="s1"/>
          <w:rFonts w:asciiTheme="minorHAnsi" w:hAnsiTheme="minorHAnsi"/>
          <w:color w:val="000000" w:themeColor="text1"/>
        </w:rPr>
        <w:t xml:space="preserve"> (not due to kiln firings)</w:t>
      </w:r>
      <w:r w:rsidRPr="00270E9E">
        <w:rPr>
          <w:rStyle w:val="s1"/>
          <w:rFonts w:asciiTheme="minorHAnsi" w:hAnsiTheme="minorHAnsi"/>
          <w:color w:val="000000" w:themeColor="text1"/>
        </w:rPr>
        <w:t xml:space="preserve">, participants </w:t>
      </w:r>
      <w:r w:rsidR="00CD0988">
        <w:rPr>
          <w:rStyle w:val="s1"/>
          <w:rFonts w:asciiTheme="minorHAnsi" w:hAnsiTheme="minorHAnsi"/>
          <w:color w:val="000000" w:themeColor="text1"/>
        </w:rPr>
        <w:t xml:space="preserve">will </w:t>
      </w:r>
      <w:r w:rsidR="00DE65C5">
        <w:rPr>
          <w:rStyle w:val="s1"/>
          <w:rFonts w:asciiTheme="minorHAnsi" w:hAnsiTheme="minorHAnsi"/>
          <w:color w:val="000000" w:themeColor="text1"/>
        </w:rPr>
        <w:t xml:space="preserve">be offered </w:t>
      </w:r>
      <w:r w:rsidR="00986B73">
        <w:rPr>
          <w:rStyle w:val="s1"/>
          <w:rFonts w:asciiTheme="minorHAnsi" w:hAnsiTheme="minorHAnsi"/>
          <w:color w:val="000000" w:themeColor="text1"/>
        </w:rPr>
        <w:t xml:space="preserve">a refund or </w:t>
      </w:r>
      <w:r w:rsidR="00402D74">
        <w:rPr>
          <w:rStyle w:val="s1"/>
          <w:rFonts w:asciiTheme="minorHAnsi" w:hAnsiTheme="minorHAnsi"/>
          <w:color w:val="000000" w:themeColor="text1"/>
        </w:rPr>
        <w:t>a voucher for the value up to the workshop cost.</w:t>
      </w:r>
    </w:p>
    <w:p w14:paraId="747B1F5C" w14:textId="77777777" w:rsidR="002C67D9" w:rsidRPr="00270E9E" w:rsidRDefault="002C67D9">
      <w:pPr>
        <w:pStyle w:val="p1"/>
        <w:rPr>
          <w:rFonts w:asciiTheme="minorHAnsi" w:hAnsiTheme="minorHAnsi"/>
          <w:color w:val="000000" w:themeColor="text1"/>
        </w:rPr>
      </w:pPr>
    </w:p>
    <w:p w14:paraId="63F38819" w14:textId="0CD62ED3" w:rsidR="00756962" w:rsidRPr="00270E9E" w:rsidRDefault="00546AE1">
      <w:pPr>
        <w:pStyle w:val="p1"/>
        <w:rPr>
          <w:rFonts w:asciiTheme="minorHAnsi" w:hAnsiTheme="minorHAnsi"/>
          <w:color w:val="000000" w:themeColor="text1"/>
        </w:rPr>
      </w:pPr>
      <w:r w:rsidRPr="00270E9E">
        <w:rPr>
          <w:rStyle w:val="s1"/>
          <w:rFonts w:asciiTheme="minorHAnsi" w:hAnsiTheme="minorHAnsi"/>
          <w:color w:val="000000" w:themeColor="text1"/>
        </w:rPr>
        <w:t>3.</w:t>
      </w:r>
      <w:r w:rsidR="00756962" w:rsidRPr="00270E9E">
        <w:rPr>
          <w:rStyle w:val="s1"/>
          <w:rFonts w:asciiTheme="minorHAnsi" w:hAnsiTheme="minorHAnsi"/>
          <w:color w:val="000000" w:themeColor="text1"/>
        </w:rPr>
        <w:t xml:space="preserve"> Workshop Duration and Schedule</w:t>
      </w:r>
    </w:p>
    <w:p w14:paraId="10B90AAA" w14:textId="03D28F1D" w:rsidR="00756962" w:rsidRPr="00270E9E" w:rsidRDefault="002430B4">
      <w:pPr>
        <w:pStyle w:val="p1"/>
        <w:rPr>
          <w:rFonts w:asciiTheme="minorHAnsi" w:hAnsiTheme="minorHAnsi"/>
          <w:color w:val="000000" w:themeColor="text1"/>
        </w:rPr>
      </w:pPr>
      <w:r w:rsidRPr="00270E9E">
        <w:rPr>
          <w:rStyle w:val="s1"/>
          <w:rFonts w:asciiTheme="minorHAnsi" w:hAnsiTheme="minorHAnsi"/>
          <w:color w:val="000000" w:themeColor="text1"/>
        </w:rPr>
        <w:t>Oddity Ceramics</w:t>
      </w:r>
      <w:r w:rsidR="00756962" w:rsidRPr="00270E9E">
        <w:rPr>
          <w:rStyle w:val="s1"/>
          <w:rFonts w:asciiTheme="minorHAnsi" w:hAnsiTheme="minorHAnsi"/>
          <w:color w:val="000000" w:themeColor="text1"/>
        </w:rPr>
        <w:t xml:space="preserve"> reserves the right to modify or cancel workshops due to unforeseen circumstances. If a workshop is cancelled, participants will be notified promptly and offered either a full refund or an alternative date.</w:t>
      </w:r>
    </w:p>
    <w:p w14:paraId="14D3A786" w14:textId="77777777" w:rsidR="00546AE1" w:rsidRPr="00270E9E" w:rsidRDefault="00546AE1">
      <w:pPr>
        <w:pStyle w:val="p1"/>
        <w:rPr>
          <w:rStyle w:val="s1"/>
          <w:rFonts w:asciiTheme="minorHAnsi" w:hAnsiTheme="minorHAnsi"/>
          <w:color w:val="000000" w:themeColor="text1"/>
        </w:rPr>
      </w:pPr>
    </w:p>
    <w:p w14:paraId="25DADE99" w14:textId="0C4F32BD" w:rsidR="00756962" w:rsidRPr="00270E9E" w:rsidRDefault="00546AE1">
      <w:pPr>
        <w:pStyle w:val="p1"/>
        <w:rPr>
          <w:rFonts w:asciiTheme="minorHAnsi" w:hAnsiTheme="minorHAnsi"/>
          <w:color w:val="000000" w:themeColor="text1"/>
        </w:rPr>
      </w:pPr>
      <w:r w:rsidRPr="00270E9E">
        <w:rPr>
          <w:rStyle w:val="s1"/>
          <w:rFonts w:asciiTheme="minorHAnsi" w:hAnsiTheme="minorHAnsi"/>
          <w:color w:val="000000" w:themeColor="text1"/>
        </w:rPr>
        <w:t>4</w:t>
      </w:r>
      <w:r w:rsidR="00756962" w:rsidRPr="00270E9E">
        <w:rPr>
          <w:rStyle w:val="s1"/>
          <w:rFonts w:asciiTheme="minorHAnsi" w:hAnsiTheme="minorHAnsi"/>
          <w:color w:val="000000" w:themeColor="text1"/>
        </w:rPr>
        <w:t>. Personal Belongings</w:t>
      </w:r>
    </w:p>
    <w:p w14:paraId="589A47F5" w14:textId="1A98E289" w:rsidR="00756962" w:rsidRPr="00270E9E" w:rsidRDefault="00756962">
      <w:pPr>
        <w:pStyle w:val="p1"/>
        <w:rPr>
          <w:rStyle w:val="s1"/>
          <w:rFonts w:asciiTheme="minorHAnsi" w:hAnsiTheme="minorHAnsi"/>
          <w:color w:val="000000" w:themeColor="text1"/>
        </w:rPr>
      </w:pPr>
      <w:r w:rsidRPr="00270E9E">
        <w:rPr>
          <w:rStyle w:val="s1"/>
          <w:rFonts w:asciiTheme="minorHAnsi" w:hAnsiTheme="minorHAnsi"/>
          <w:color w:val="000000" w:themeColor="text1"/>
        </w:rPr>
        <w:t xml:space="preserve">Participants are responsible for their own belongings during workshops. </w:t>
      </w:r>
      <w:r w:rsidR="002430B4" w:rsidRPr="00270E9E">
        <w:rPr>
          <w:rStyle w:val="s1"/>
          <w:rFonts w:asciiTheme="minorHAnsi" w:hAnsiTheme="minorHAnsi"/>
          <w:color w:val="000000" w:themeColor="text1"/>
        </w:rPr>
        <w:t>Oddity Ceramics</w:t>
      </w:r>
      <w:r w:rsidRPr="00270E9E">
        <w:rPr>
          <w:rStyle w:val="s1"/>
          <w:rFonts w:asciiTheme="minorHAnsi" w:hAnsiTheme="minorHAnsi"/>
          <w:color w:val="000000" w:themeColor="text1"/>
        </w:rPr>
        <w:t xml:space="preserve"> is not responsible for any lost, stolen, or damaged personal items.</w:t>
      </w:r>
    </w:p>
    <w:p w14:paraId="24C74484" w14:textId="77777777" w:rsidR="003207F3" w:rsidRPr="00270E9E" w:rsidRDefault="003207F3">
      <w:pPr>
        <w:pStyle w:val="p1"/>
        <w:rPr>
          <w:rStyle w:val="s1"/>
          <w:rFonts w:asciiTheme="minorHAnsi" w:hAnsiTheme="minorHAnsi"/>
          <w:color w:val="000000" w:themeColor="text1"/>
        </w:rPr>
      </w:pPr>
    </w:p>
    <w:p w14:paraId="12DD8505" w14:textId="02EE13F7" w:rsidR="005B5063" w:rsidRPr="00270E9E" w:rsidRDefault="003207F3">
      <w:pPr>
        <w:pStyle w:val="p1"/>
        <w:rPr>
          <w:rFonts w:asciiTheme="minorHAnsi" w:hAnsiTheme="minorHAnsi"/>
          <w:color w:val="000000" w:themeColor="text1"/>
        </w:rPr>
      </w:pPr>
      <w:r w:rsidRPr="00270E9E">
        <w:rPr>
          <w:rStyle w:val="s1"/>
          <w:rFonts w:asciiTheme="minorHAnsi" w:hAnsiTheme="minorHAnsi"/>
          <w:color w:val="000000" w:themeColor="text1"/>
        </w:rPr>
        <w:t>5</w:t>
      </w:r>
      <w:r w:rsidR="005B5063" w:rsidRPr="00270E9E">
        <w:rPr>
          <w:rStyle w:val="s1"/>
          <w:rFonts w:asciiTheme="minorHAnsi" w:hAnsiTheme="minorHAnsi"/>
          <w:color w:val="000000" w:themeColor="text1"/>
        </w:rPr>
        <w:t>. Health and Safety</w:t>
      </w:r>
    </w:p>
    <w:p w14:paraId="5744BD19" w14:textId="0D1EC853" w:rsidR="005B5063" w:rsidRPr="00270E9E" w:rsidRDefault="005B5063">
      <w:pPr>
        <w:pStyle w:val="p1"/>
        <w:rPr>
          <w:rFonts w:asciiTheme="minorHAnsi" w:hAnsiTheme="minorHAnsi"/>
          <w:color w:val="000000" w:themeColor="text1"/>
        </w:rPr>
      </w:pPr>
      <w:r w:rsidRPr="00270E9E">
        <w:rPr>
          <w:rStyle w:val="s1"/>
          <w:rFonts w:asciiTheme="minorHAnsi" w:hAnsiTheme="minorHAnsi"/>
          <w:color w:val="000000" w:themeColor="text1"/>
        </w:rPr>
        <w:t>Participants must wear suitable atti</w:t>
      </w:r>
      <w:r w:rsidR="00563AA9">
        <w:rPr>
          <w:rStyle w:val="s1"/>
          <w:rFonts w:asciiTheme="minorHAnsi" w:hAnsiTheme="minorHAnsi"/>
          <w:color w:val="000000" w:themeColor="text1"/>
        </w:rPr>
        <w:t>re</w:t>
      </w:r>
      <w:r w:rsidRPr="00270E9E">
        <w:rPr>
          <w:rStyle w:val="s1"/>
          <w:rFonts w:asciiTheme="minorHAnsi" w:hAnsiTheme="minorHAnsi"/>
          <w:color w:val="000000" w:themeColor="text1"/>
        </w:rPr>
        <w:t xml:space="preserve"> </w:t>
      </w:r>
      <w:r w:rsidR="005E5CE3">
        <w:rPr>
          <w:rStyle w:val="s1"/>
          <w:rFonts w:asciiTheme="minorHAnsi" w:hAnsiTheme="minorHAnsi"/>
          <w:color w:val="000000" w:themeColor="text1"/>
        </w:rPr>
        <w:t xml:space="preserve">that can get messy. </w:t>
      </w:r>
      <w:r w:rsidRPr="00270E9E">
        <w:rPr>
          <w:rStyle w:val="s1"/>
          <w:rFonts w:asciiTheme="minorHAnsi" w:hAnsiTheme="minorHAnsi"/>
          <w:color w:val="000000" w:themeColor="text1"/>
        </w:rPr>
        <w:t>Jewellery should be removed or left at home</w:t>
      </w:r>
      <w:r w:rsidR="00DB3262">
        <w:rPr>
          <w:rStyle w:val="s1"/>
          <w:rFonts w:asciiTheme="minorHAnsi" w:hAnsiTheme="minorHAnsi"/>
          <w:color w:val="000000" w:themeColor="text1"/>
        </w:rPr>
        <w:t>.</w:t>
      </w:r>
    </w:p>
    <w:p w14:paraId="03174F56" w14:textId="779BE57B" w:rsidR="005B5063" w:rsidRPr="00270E9E" w:rsidRDefault="005B5063">
      <w:pPr>
        <w:pStyle w:val="p1"/>
        <w:rPr>
          <w:rStyle w:val="s1"/>
          <w:rFonts w:asciiTheme="minorHAnsi" w:hAnsiTheme="minorHAnsi"/>
          <w:color w:val="000000" w:themeColor="text1"/>
        </w:rPr>
      </w:pPr>
      <w:r w:rsidRPr="00270E9E">
        <w:rPr>
          <w:rStyle w:val="s1"/>
          <w:rFonts w:asciiTheme="minorHAnsi" w:hAnsiTheme="minorHAnsi"/>
          <w:color w:val="000000" w:themeColor="text1"/>
        </w:rPr>
        <w:t xml:space="preserve">Any allergies including metals, food, or drinks provided must be disclosed in advance. </w:t>
      </w:r>
    </w:p>
    <w:p w14:paraId="799CB948" w14:textId="77777777" w:rsidR="00963532" w:rsidRPr="00270E9E" w:rsidRDefault="00963532">
      <w:pPr>
        <w:pStyle w:val="p1"/>
        <w:rPr>
          <w:rFonts w:asciiTheme="minorHAnsi" w:hAnsiTheme="minorHAnsi"/>
          <w:color w:val="000000" w:themeColor="text1"/>
        </w:rPr>
      </w:pPr>
    </w:p>
    <w:p w14:paraId="304B5542" w14:textId="31466AA4" w:rsidR="005B5063" w:rsidRPr="00270E9E" w:rsidRDefault="00963532">
      <w:pPr>
        <w:pStyle w:val="p1"/>
        <w:rPr>
          <w:rFonts w:asciiTheme="minorHAnsi" w:hAnsiTheme="minorHAnsi"/>
          <w:color w:val="000000" w:themeColor="text1"/>
        </w:rPr>
      </w:pPr>
      <w:r w:rsidRPr="00270E9E">
        <w:rPr>
          <w:rStyle w:val="s1"/>
          <w:rFonts w:asciiTheme="minorHAnsi" w:hAnsiTheme="minorHAnsi"/>
          <w:color w:val="000000" w:themeColor="text1"/>
        </w:rPr>
        <w:t>6</w:t>
      </w:r>
      <w:r w:rsidR="005B5063" w:rsidRPr="00270E9E">
        <w:rPr>
          <w:rStyle w:val="s1"/>
          <w:rFonts w:asciiTheme="minorHAnsi" w:hAnsiTheme="minorHAnsi"/>
          <w:color w:val="000000" w:themeColor="text1"/>
        </w:rPr>
        <w:t>. Accessibility</w:t>
      </w:r>
    </w:p>
    <w:p w14:paraId="45021082" w14:textId="4A3E154B" w:rsidR="005B5063" w:rsidRPr="00270E9E" w:rsidRDefault="005B5063">
      <w:pPr>
        <w:pStyle w:val="p1"/>
        <w:rPr>
          <w:rStyle w:val="s1"/>
          <w:rFonts w:asciiTheme="minorHAnsi" w:hAnsiTheme="minorHAnsi"/>
          <w:color w:val="000000" w:themeColor="text1"/>
        </w:rPr>
      </w:pPr>
      <w:r w:rsidRPr="00270E9E">
        <w:rPr>
          <w:rStyle w:val="s1"/>
          <w:rFonts w:asciiTheme="minorHAnsi" w:hAnsiTheme="minorHAnsi"/>
          <w:color w:val="000000" w:themeColor="text1"/>
        </w:rPr>
        <w:t xml:space="preserve">Please note that the </w:t>
      </w:r>
      <w:r w:rsidR="00E644F5" w:rsidRPr="00270E9E">
        <w:rPr>
          <w:rStyle w:val="s1"/>
          <w:rFonts w:asciiTheme="minorHAnsi" w:hAnsiTheme="minorHAnsi"/>
          <w:color w:val="000000" w:themeColor="text1"/>
        </w:rPr>
        <w:t xml:space="preserve">different workshop venues </w:t>
      </w:r>
      <w:r w:rsidR="00810F3C" w:rsidRPr="00270E9E">
        <w:rPr>
          <w:rStyle w:val="s1"/>
          <w:rFonts w:asciiTheme="minorHAnsi" w:hAnsiTheme="minorHAnsi"/>
          <w:color w:val="000000" w:themeColor="text1"/>
        </w:rPr>
        <w:t>are accessible, however,</w:t>
      </w:r>
      <w:r w:rsidR="00810F3C" w:rsidRPr="00270E9E">
        <w:rPr>
          <w:rFonts w:asciiTheme="minorHAnsi" w:hAnsiTheme="minorHAnsi"/>
          <w:color w:val="000000" w:themeColor="text1"/>
        </w:rPr>
        <w:t xml:space="preserve"> </w:t>
      </w:r>
      <w:r w:rsidR="00810F3C" w:rsidRPr="00270E9E">
        <w:rPr>
          <w:rStyle w:val="s1"/>
          <w:rFonts w:asciiTheme="minorHAnsi" w:hAnsiTheme="minorHAnsi"/>
          <w:color w:val="000000" w:themeColor="text1"/>
        </w:rPr>
        <w:t>p</w:t>
      </w:r>
      <w:r w:rsidRPr="00270E9E">
        <w:rPr>
          <w:rStyle w:val="s1"/>
          <w:rFonts w:asciiTheme="minorHAnsi" w:hAnsiTheme="minorHAnsi"/>
          <w:color w:val="000000" w:themeColor="text1"/>
        </w:rPr>
        <w:t>articipants are encouraged to share any accessibility requirements ahead of time.</w:t>
      </w:r>
    </w:p>
    <w:p w14:paraId="2B35D23E" w14:textId="77777777" w:rsidR="00725AFC" w:rsidRPr="00270E9E" w:rsidRDefault="00725AFC">
      <w:pPr>
        <w:pStyle w:val="p1"/>
        <w:rPr>
          <w:rStyle w:val="s1"/>
          <w:rFonts w:asciiTheme="minorHAnsi" w:hAnsiTheme="minorHAnsi"/>
          <w:color w:val="000000" w:themeColor="text1"/>
        </w:rPr>
      </w:pPr>
    </w:p>
    <w:p w14:paraId="0D911399" w14:textId="293193D6" w:rsidR="00725AFC" w:rsidRPr="00270E9E" w:rsidRDefault="00F365D0">
      <w:pPr>
        <w:pStyle w:val="p1"/>
        <w:rPr>
          <w:rStyle w:val="s1"/>
          <w:rFonts w:asciiTheme="minorHAnsi" w:hAnsiTheme="minorHAnsi"/>
          <w:color w:val="000000" w:themeColor="text1"/>
        </w:rPr>
      </w:pPr>
      <w:r>
        <w:rPr>
          <w:rStyle w:val="s1"/>
          <w:rFonts w:asciiTheme="minorHAnsi" w:hAnsiTheme="minorHAnsi"/>
          <w:color w:val="000000" w:themeColor="text1"/>
        </w:rPr>
        <w:t>7.</w:t>
      </w:r>
      <w:r w:rsidR="00725AFC" w:rsidRPr="00270E9E">
        <w:rPr>
          <w:rStyle w:val="s1"/>
          <w:rFonts w:asciiTheme="minorHAnsi" w:hAnsiTheme="minorHAnsi"/>
          <w:color w:val="000000" w:themeColor="text1"/>
        </w:rPr>
        <w:t xml:space="preserve"> Dogs</w:t>
      </w:r>
    </w:p>
    <w:p w14:paraId="3F6D2A20" w14:textId="3EF9FDEA" w:rsidR="00725AFC" w:rsidRPr="00270E9E" w:rsidRDefault="009759AF">
      <w:pPr>
        <w:pStyle w:val="p1"/>
        <w:rPr>
          <w:rStyle w:val="s1"/>
          <w:rFonts w:asciiTheme="minorHAnsi" w:hAnsiTheme="minorHAnsi"/>
          <w:color w:val="000000" w:themeColor="text1"/>
        </w:rPr>
      </w:pPr>
      <w:r w:rsidRPr="00270E9E">
        <w:rPr>
          <w:rFonts w:asciiTheme="minorHAnsi" w:eastAsia="Times New Roman" w:hAnsiTheme="minorHAnsi"/>
          <w:color w:val="000000" w:themeColor="text1"/>
          <w:shd w:val="clear" w:color="auto" w:fill="FFFFFF"/>
        </w:rPr>
        <w:t>Though the venues we use may be dog friendly, due</w:t>
      </w:r>
      <w:r w:rsidR="00725AFC" w:rsidRPr="00270E9E">
        <w:rPr>
          <w:rFonts w:asciiTheme="minorHAnsi" w:eastAsia="Times New Roman" w:hAnsiTheme="minorHAnsi"/>
          <w:color w:val="000000" w:themeColor="text1"/>
          <w:shd w:val="clear" w:color="auto" w:fill="FFFFFF"/>
        </w:rPr>
        <w:t xml:space="preserve"> to the comfort/unknown allergies of other customers and the limited space we unfortunately cannot allow dogs</w:t>
      </w:r>
      <w:r w:rsidR="00CE77C9">
        <w:rPr>
          <w:rFonts w:asciiTheme="minorHAnsi" w:eastAsia="Times New Roman" w:hAnsiTheme="minorHAnsi"/>
          <w:color w:val="000000" w:themeColor="text1"/>
          <w:shd w:val="clear" w:color="auto" w:fill="FFFFFF"/>
        </w:rPr>
        <w:t>.</w:t>
      </w:r>
    </w:p>
    <w:p w14:paraId="4507B4BB" w14:textId="77777777" w:rsidR="00963532" w:rsidRPr="00270E9E" w:rsidRDefault="00963532">
      <w:pPr>
        <w:pStyle w:val="p1"/>
        <w:rPr>
          <w:rFonts w:asciiTheme="minorHAnsi" w:hAnsiTheme="minorHAnsi"/>
          <w:color w:val="000000" w:themeColor="text1"/>
        </w:rPr>
      </w:pPr>
    </w:p>
    <w:p w14:paraId="7B4023B7" w14:textId="4257207C" w:rsidR="005B5063" w:rsidRPr="00270E9E" w:rsidRDefault="00F365D0">
      <w:pPr>
        <w:pStyle w:val="p1"/>
        <w:rPr>
          <w:rFonts w:asciiTheme="minorHAnsi" w:hAnsiTheme="minorHAnsi"/>
          <w:color w:val="000000" w:themeColor="text1"/>
        </w:rPr>
      </w:pPr>
      <w:r>
        <w:rPr>
          <w:rStyle w:val="s1"/>
          <w:rFonts w:asciiTheme="minorHAnsi" w:hAnsiTheme="minorHAnsi"/>
          <w:color w:val="000000" w:themeColor="text1"/>
        </w:rPr>
        <w:t>8</w:t>
      </w:r>
      <w:r w:rsidR="005B5063" w:rsidRPr="00270E9E">
        <w:rPr>
          <w:rStyle w:val="s1"/>
          <w:rFonts w:asciiTheme="minorHAnsi" w:hAnsiTheme="minorHAnsi"/>
          <w:color w:val="000000" w:themeColor="text1"/>
        </w:rPr>
        <w:t>. Photography and Media</w:t>
      </w:r>
    </w:p>
    <w:p w14:paraId="66A7112C" w14:textId="4518B4B0" w:rsidR="005B5063" w:rsidRPr="00270E9E" w:rsidRDefault="002430B4">
      <w:pPr>
        <w:pStyle w:val="p1"/>
        <w:rPr>
          <w:rStyle w:val="s1"/>
          <w:rFonts w:asciiTheme="minorHAnsi" w:hAnsiTheme="minorHAnsi"/>
          <w:color w:val="000000" w:themeColor="text1"/>
        </w:rPr>
      </w:pPr>
      <w:r w:rsidRPr="00270E9E">
        <w:rPr>
          <w:rStyle w:val="s1"/>
          <w:rFonts w:asciiTheme="minorHAnsi" w:hAnsiTheme="minorHAnsi"/>
          <w:color w:val="000000" w:themeColor="text1"/>
        </w:rPr>
        <w:t>Oddity Ceramics</w:t>
      </w:r>
      <w:r w:rsidR="005B5063" w:rsidRPr="00270E9E">
        <w:rPr>
          <w:rStyle w:val="s1"/>
          <w:rFonts w:asciiTheme="minorHAnsi" w:hAnsiTheme="minorHAnsi"/>
          <w:color w:val="000000" w:themeColor="text1"/>
        </w:rPr>
        <w:t xml:space="preserve"> may take photographs and videos of participants and their creations during workshops for marketing and promotional purposes. If you prefer not to be included, please inform a staff member before the workshop begins.</w:t>
      </w:r>
    </w:p>
    <w:p w14:paraId="3F54E13F" w14:textId="77777777" w:rsidR="00210ACD" w:rsidRPr="00270E9E" w:rsidRDefault="00210ACD">
      <w:pPr>
        <w:pStyle w:val="p1"/>
        <w:rPr>
          <w:rFonts w:asciiTheme="minorHAnsi" w:hAnsiTheme="minorHAnsi"/>
          <w:color w:val="000000" w:themeColor="text1"/>
        </w:rPr>
      </w:pPr>
    </w:p>
    <w:p w14:paraId="08D8AE1E" w14:textId="2B456E38" w:rsidR="00FF70E8" w:rsidRDefault="00F365D0">
      <w:pPr>
        <w:pStyle w:val="p1"/>
        <w:rPr>
          <w:rStyle w:val="s1"/>
          <w:rFonts w:asciiTheme="minorHAnsi" w:hAnsiTheme="minorHAnsi"/>
          <w:color w:val="000000" w:themeColor="text1"/>
        </w:rPr>
      </w:pPr>
      <w:r>
        <w:rPr>
          <w:rStyle w:val="s1"/>
          <w:rFonts w:asciiTheme="minorHAnsi" w:hAnsiTheme="minorHAnsi"/>
          <w:color w:val="000000" w:themeColor="text1"/>
        </w:rPr>
        <w:t>9</w:t>
      </w:r>
      <w:r w:rsidR="005B5063" w:rsidRPr="00270E9E">
        <w:rPr>
          <w:rStyle w:val="s1"/>
          <w:rFonts w:asciiTheme="minorHAnsi" w:hAnsiTheme="minorHAnsi"/>
          <w:color w:val="000000" w:themeColor="text1"/>
        </w:rPr>
        <w:t>. Refunds and Cancellations</w:t>
      </w:r>
    </w:p>
    <w:p w14:paraId="68900D3B" w14:textId="1938C52C" w:rsidR="00F365D0" w:rsidRPr="00767507" w:rsidRDefault="00F365D0">
      <w:pPr>
        <w:pStyle w:val="p1"/>
        <w:rPr>
          <w:rFonts w:asciiTheme="minorHAnsi" w:hAnsiTheme="minorHAnsi"/>
        </w:rPr>
      </w:pPr>
      <w:r w:rsidRPr="00767507">
        <w:rPr>
          <w:rStyle w:val="s1"/>
          <w:rFonts w:asciiTheme="minorHAnsi" w:hAnsiTheme="minorHAnsi"/>
        </w:rPr>
        <w:t xml:space="preserve">Refunds are only issued if </w:t>
      </w:r>
      <w:r w:rsidR="00CE77C9">
        <w:rPr>
          <w:rStyle w:val="s1"/>
          <w:rFonts w:asciiTheme="minorHAnsi" w:hAnsiTheme="minorHAnsi"/>
        </w:rPr>
        <w:t>Oddity Ceramics</w:t>
      </w:r>
      <w:r w:rsidRPr="00767507">
        <w:rPr>
          <w:rStyle w:val="s1"/>
          <w:rFonts w:asciiTheme="minorHAnsi" w:hAnsiTheme="minorHAnsi"/>
        </w:rPr>
        <w:t xml:space="preserve"> cancels a workshop. If a participant cancels their booking, no refund will be given. However, if </w:t>
      </w:r>
      <w:r w:rsidR="00786597">
        <w:rPr>
          <w:rStyle w:val="s1"/>
          <w:rFonts w:asciiTheme="minorHAnsi" w:hAnsiTheme="minorHAnsi"/>
        </w:rPr>
        <w:t>Oddity Ceramics</w:t>
      </w:r>
      <w:r w:rsidRPr="00767507">
        <w:rPr>
          <w:rStyle w:val="s1"/>
          <w:rFonts w:asciiTheme="minorHAnsi" w:hAnsiTheme="minorHAnsi"/>
        </w:rPr>
        <w:t xml:space="preserve"> is able to fill the cancelled space with another participant, a refund may be issued at</w:t>
      </w:r>
      <w:r w:rsidR="00786597">
        <w:rPr>
          <w:rStyle w:val="s1"/>
          <w:rFonts w:asciiTheme="minorHAnsi" w:hAnsiTheme="minorHAnsi"/>
        </w:rPr>
        <w:t xml:space="preserve"> Oddity Ceramic’s </w:t>
      </w:r>
      <w:r w:rsidRPr="00767507">
        <w:rPr>
          <w:rStyle w:val="s1"/>
          <w:rFonts w:asciiTheme="minorHAnsi" w:hAnsiTheme="minorHAnsi"/>
        </w:rPr>
        <w:t>discretion. No booking transfers to alternative dates or workshops are permitted.</w:t>
      </w:r>
    </w:p>
    <w:p w14:paraId="65880E74" w14:textId="77777777" w:rsidR="00F365D0" w:rsidRPr="00767507" w:rsidRDefault="00F365D0">
      <w:pPr>
        <w:pStyle w:val="p1"/>
        <w:rPr>
          <w:rStyle w:val="s1"/>
          <w:rFonts w:asciiTheme="minorHAnsi" w:hAnsiTheme="minorHAnsi"/>
          <w:color w:val="000000" w:themeColor="text1"/>
        </w:rPr>
      </w:pPr>
    </w:p>
    <w:p w14:paraId="58E8977A" w14:textId="77777777" w:rsidR="00210ACD" w:rsidRPr="00270E9E" w:rsidRDefault="00210ACD">
      <w:pPr>
        <w:pStyle w:val="p1"/>
        <w:rPr>
          <w:rFonts w:asciiTheme="minorHAnsi" w:hAnsiTheme="minorHAnsi"/>
          <w:color w:val="000000" w:themeColor="text1"/>
        </w:rPr>
      </w:pPr>
    </w:p>
    <w:p w14:paraId="59ED43EF" w14:textId="477D443B" w:rsidR="005B5063" w:rsidRPr="00270E9E" w:rsidRDefault="00767507">
      <w:pPr>
        <w:pStyle w:val="p1"/>
        <w:rPr>
          <w:rFonts w:asciiTheme="minorHAnsi" w:hAnsiTheme="minorHAnsi"/>
          <w:color w:val="000000" w:themeColor="text1"/>
        </w:rPr>
      </w:pPr>
      <w:r>
        <w:rPr>
          <w:rStyle w:val="s1"/>
          <w:rFonts w:asciiTheme="minorHAnsi" w:hAnsiTheme="minorHAnsi"/>
          <w:color w:val="000000" w:themeColor="text1"/>
        </w:rPr>
        <w:t>10</w:t>
      </w:r>
      <w:r w:rsidR="005B5063" w:rsidRPr="00270E9E">
        <w:rPr>
          <w:rStyle w:val="s1"/>
          <w:rFonts w:asciiTheme="minorHAnsi" w:hAnsiTheme="minorHAnsi"/>
          <w:color w:val="000000" w:themeColor="text1"/>
        </w:rPr>
        <w:t>. GDPR Data Protection</w:t>
      </w:r>
    </w:p>
    <w:p w14:paraId="61F0E7EC" w14:textId="08D63F76" w:rsidR="001D5855" w:rsidRPr="00270E9E" w:rsidRDefault="005B5063">
      <w:pPr>
        <w:pStyle w:val="p1"/>
        <w:rPr>
          <w:rStyle w:val="s1"/>
          <w:rFonts w:asciiTheme="minorHAnsi" w:hAnsiTheme="minorHAnsi"/>
          <w:color w:val="000000" w:themeColor="text1"/>
        </w:rPr>
      </w:pPr>
      <w:r w:rsidRPr="00270E9E">
        <w:rPr>
          <w:rStyle w:val="s1"/>
          <w:rFonts w:asciiTheme="minorHAnsi" w:hAnsiTheme="minorHAnsi"/>
          <w:color w:val="000000" w:themeColor="text1"/>
        </w:rPr>
        <w:t xml:space="preserve">We collect participant names and email addresses to manage bookings, </w:t>
      </w:r>
      <w:r w:rsidR="00525DB3" w:rsidRPr="00270E9E">
        <w:rPr>
          <w:rStyle w:val="s1"/>
          <w:rFonts w:asciiTheme="minorHAnsi" w:hAnsiTheme="minorHAnsi"/>
          <w:color w:val="000000" w:themeColor="text1"/>
        </w:rPr>
        <w:t xml:space="preserve">and may </w:t>
      </w:r>
      <w:r w:rsidRPr="00270E9E">
        <w:rPr>
          <w:rStyle w:val="s1"/>
          <w:rFonts w:asciiTheme="minorHAnsi" w:hAnsiTheme="minorHAnsi"/>
          <w:color w:val="000000" w:themeColor="text1"/>
        </w:rPr>
        <w:t>send workshop updates,</w:t>
      </w:r>
      <w:r w:rsidR="001D5855" w:rsidRPr="00270E9E">
        <w:rPr>
          <w:rStyle w:val="s1"/>
          <w:rFonts w:asciiTheme="minorHAnsi" w:hAnsiTheme="minorHAnsi"/>
          <w:color w:val="000000" w:themeColor="text1"/>
        </w:rPr>
        <w:t xml:space="preserve"> or provide newsletters. Data is stored securely, for communication purposes. Participants may unsubscribe or request data removal at any time.</w:t>
      </w:r>
    </w:p>
    <w:p w14:paraId="173BBDB1" w14:textId="77777777" w:rsidR="00525DB3" w:rsidRPr="00270E9E" w:rsidRDefault="00525DB3">
      <w:pPr>
        <w:pStyle w:val="p1"/>
        <w:rPr>
          <w:rFonts w:asciiTheme="minorHAnsi" w:hAnsiTheme="minorHAnsi"/>
          <w:color w:val="000000" w:themeColor="text1"/>
        </w:rPr>
      </w:pPr>
    </w:p>
    <w:p w14:paraId="71FE40B1" w14:textId="020988E6" w:rsidR="001D5855" w:rsidRPr="00270E9E" w:rsidRDefault="001D5855">
      <w:pPr>
        <w:pStyle w:val="p1"/>
        <w:rPr>
          <w:rFonts w:asciiTheme="minorHAnsi" w:hAnsiTheme="minorHAnsi"/>
          <w:color w:val="000000" w:themeColor="text1"/>
        </w:rPr>
      </w:pPr>
      <w:r w:rsidRPr="00270E9E">
        <w:rPr>
          <w:rStyle w:val="s1"/>
          <w:rFonts w:asciiTheme="minorHAnsi" w:hAnsiTheme="minorHAnsi"/>
          <w:color w:val="000000" w:themeColor="text1"/>
        </w:rPr>
        <w:t>1</w:t>
      </w:r>
      <w:r w:rsidR="00767507">
        <w:rPr>
          <w:rStyle w:val="s1"/>
          <w:rFonts w:asciiTheme="minorHAnsi" w:hAnsiTheme="minorHAnsi"/>
          <w:color w:val="000000" w:themeColor="text1"/>
        </w:rPr>
        <w:t>1</w:t>
      </w:r>
      <w:r w:rsidRPr="00270E9E">
        <w:rPr>
          <w:rStyle w:val="s1"/>
          <w:rFonts w:asciiTheme="minorHAnsi" w:hAnsiTheme="minorHAnsi"/>
          <w:color w:val="000000" w:themeColor="text1"/>
        </w:rPr>
        <w:t>. Agreement</w:t>
      </w:r>
    </w:p>
    <w:p w14:paraId="4204BF16" w14:textId="4881E408" w:rsidR="001D5855" w:rsidRPr="00270E9E" w:rsidRDefault="001D5855">
      <w:pPr>
        <w:pStyle w:val="p1"/>
        <w:rPr>
          <w:rFonts w:asciiTheme="minorHAnsi" w:hAnsiTheme="minorHAnsi"/>
          <w:color w:val="000000" w:themeColor="text1"/>
        </w:rPr>
      </w:pPr>
      <w:r w:rsidRPr="00270E9E">
        <w:rPr>
          <w:rStyle w:val="s1"/>
          <w:rFonts w:asciiTheme="minorHAnsi" w:hAnsiTheme="minorHAnsi"/>
          <w:color w:val="000000" w:themeColor="text1"/>
        </w:rPr>
        <w:t xml:space="preserve">By attending a workshop at </w:t>
      </w:r>
      <w:r w:rsidR="002430B4" w:rsidRPr="00270E9E">
        <w:rPr>
          <w:rStyle w:val="s1"/>
          <w:rFonts w:asciiTheme="minorHAnsi" w:hAnsiTheme="minorHAnsi"/>
          <w:color w:val="000000" w:themeColor="text1"/>
        </w:rPr>
        <w:t>Oddity Ceramics</w:t>
      </w:r>
      <w:r w:rsidRPr="00270E9E">
        <w:rPr>
          <w:rStyle w:val="s1"/>
          <w:rFonts w:asciiTheme="minorHAnsi" w:hAnsiTheme="minorHAnsi"/>
          <w:color w:val="000000" w:themeColor="text1"/>
        </w:rPr>
        <w:t>, you acknowledge that you have read, understood, and agreed to these Terms and Conditions.</w:t>
      </w:r>
    </w:p>
    <w:p w14:paraId="7E540D80" w14:textId="4B238157" w:rsidR="005B5063" w:rsidRPr="00270E9E" w:rsidRDefault="005B5063">
      <w:pPr>
        <w:pStyle w:val="p1"/>
        <w:rPr>
          <w:rFonts w:asciiTheme="minorHAnsi" w:hAnsiTheme="minorHAnsi"/>
          <w:color w:val="000000" w:themeColor="text1"/>
        </w:rPr>
      </w:pPr>
    </w:p>
    <w:p w14:paraId="7C97E26E" w14:textId="77777777" w:rsidR="005B5063" w:rsidRPr="00270E9E" w:rsidRDefault="005B5063">
      <w:pPr>
        <w:pStyle w:val="p1"/>
        <w:rPr>
          <w:rFonts w:asciiTheme="minorHAnsi" w:hAnsiTheme="minorHAnsi"/>
          <w:color w:val="000000" w:themeColor="text1"/>
        </w:rPr>
      </w:pPr>
    </w:p>
    <w:p w14:paraId="330FF1BB" w14:textId="77777777" w:rsidR="00756962" w:rsidRPr="00270E9E" w:rsidRDefault="00756962">
      <w:pPr>
        <w:rPr>
          <w:color w:val="000000" w:themeColor="text1"/>
        </w:rPr>
      </w:pPr>
    </w:p>
    <w:sectPr w:rsidR="00756962" w:rsidRPr="00270E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FD1E5" w14:textId="77777777" w:rsidR="00AD5A52" w:rsidRDefault="00AD5A52" w:rsidP="00270E9E">
      <w:pPr>
        <w:spacing w:after="0" w:line="240" w:lineRule="auto"/>
      </w:pPr>
      <w:r>
        <w:separator/>
      </w:r>
    </w:p>
  </w:endnote>
  <w:endnote w:type="continuationSeparator" w:id="0">
    <w:p w14:paraId="540F645A" w14:textId="77777777" w:rsidR="00AD5A52" w:rsidRDefault="00AD5A52" w:rsidP="00270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188E6" w14:textId="77777777" w:rsidR="00AD5A52" w:rsidRDefault="00AD5A52" w:rsidP="00270E9E">
      <w:pPr>
        <w:spacing w:after="0" w:line="240" w:lineRule="auto"/>
      </w:pPr>
      <w:r>
        <w:separator/>
      </w:r>
    </w:p>
  </w:footnote>
  <w:footnote w:type="continuationSeparator" w:id="0">
    <w:p w14:paraId="3999329E" w14:textId="77777777" w:rsidR="00AD5A52" w:rsidRDefault="00AD5A52" w:rsidP="00270E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962"/>
    <w:rsid w:val="00044CF9"/>
    <w:rsid w:val="001D5855"/>
    <w:rsid w:val="00210ACD"/>
    <w:rsid w:val="002430B4"/>
    <w:rsid w:val="00270E9E"/>
    <w:rsid w:val="002C67D9"/>
    <w:rsid w:val="003207F3"/>
    <w:rsid w:val="003A4E7A"/>
    <w:rsid w:val="00402D74"/>
    <w:rsid w:val="00525DB3"/>
    <w:rsid w:val="00546AE1"/>
    <w:rsid w:val="00563AA9"/>
    <w:rsid w:val="005B5063"/>
    <w:rsid w:val="005D3B90"/>
    <w:rsid w:val="005E5CE3"/>
    <w:rsid w:val="0061322D"/>
    <w:rsid w:val="00725AFC"/>
    <w:rsid w:val="00756962"/>
    <w:rsid w:val="00767507"/>
    <w:rsid w:val="00786597"/>
    <w:rsid w:val="007D6E68"/>
    <w:rsid w:val="007E16BF"/>
    <w:rsid w:val="00810F3C"/>
    <w:rsid w:val="00890F2E"/>
    <w:rsid w:val="00963532"/>
    <w:rsid w:val="009759AF"/>
    <w:rsid w:val="00986B73"/>
    <w:rsid w:val="00AD5A52"/>
    <w:rsid w:val="00B74234"/>
    <w:rsid w:val="00BF32E7"/>
    <w:rsid w:val="00C02FA7"/>
    <w:rsid w:val="00C50A6A"/>
    <w:rsid w:val="00C65660"/>
    <w:rsid w:val="00CD0988"/>
    <w:rsid w:val="00CE15B5"/>
    <w:rsid w:val="00CE77C9"/>
    <w:rsid w:val="00CF7254"/>
    <w:rsid w:val="00DB3262"/>
    <w:rsid w:val="00DE65C5"/>
    <w:rsid w:val="00E31270"/>
    <w:rsid w:val="00E622FE"/>
    <w:rsid w:val="00E644F5"/>
    <w:rsid w:val="00F365D0"/>
    <w:rsid w:val="00F44951"/>
    <w:rsid w:val="00FF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EABCD"/>
  <w15:chartTrackingRefBased/>
  <w15:docId w15:val="{57E13673-D54A-0941-A975-F7C3B9F7B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69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69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69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69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69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69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69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69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69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69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69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69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69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69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69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69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69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69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69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6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69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69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69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69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69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69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69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69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6962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756962"/>
    <w:pPr>
      <w:spacing w:after="0" w:line="240" w:lineRule="auto"/>
    </w:pPr>
    <w:rPr>
      <w:rFonts w:ascii="Helvetica" w:hAnsi="Helvetica" w:cs="Times New Roman"/>
      <w:kern w:val="0"/>
      <w:sz w:val="18"/>
      <w:szCs w:val="18"/>
      <w14:ligatures w14:val="none"/>
    </w:rPr>
  </w:style>
  <w:style w:type="character" w:customStyle="1" w:styleId="s1">
    <w:name w:val="s1"/>
    <w:basedOn w:val="DefaultParagraphFont"/>
    <w:rsid w:val="00756962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70E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0E9E"/>
  </w:style>
  <w:style w:type="paragraph" w:styleId="Footer">
    <w:name w:val="footer"/>
    <w:basedOn w:val="Normal"/>
    <w:link w:val="FooterChar"/>
    <w:uiPriority w:val="99"/>
    <w:unhideWhenUsed/>
    <w:rsid w:val="00270E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0E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2454</Characters>
  <Application>Microsoft Office Word</Application>
  <DocSecurity>0</DocSecurity>
  <Lines>20</Lines>
  <Paragraphs>5</Paragraphs>
  <ScaleCrop>false</ScaleCrop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Sharpe</dc:creator>
  <cp:keywords/>
  <dc:description/>
  <cp:lastModifiedBy>Hannah Sharpe</cp:lastModifiedBy>
  <cp:revision>2</cp:revision>
  <dcterms:created xsi:type="dcterms:W3CDTF">2026-03-26T11:56:00Z</dcterms:created>
  <dcterms:modified xsi:type="dcterms:W3CDTF">2026-03-26T11:56:00Z</dcterms:modified>
</cp:coreProperties>
</file>